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X594ab4fccc4197672de1fc373e093bedd81072a"/>
    <w:p>
      <w:pPr>
        <w:pStyle w:val="Heading1"/>
      </w:pPr>
      <w:r>
        <w:t xml:space="preserve">Промпт для LLM после наших скриптов (Launcher + MASTER RULES)</w:t>
      </w:r>
    </w:p>
    <w:p>
      <w:pPr>
        <w:pStyle w:val="BlockText"/>
      </w:pPr>
      <w:r>
        <w:t xml:space="preserve">Используй этот промпт</w:t>
      </w:r>
      <w:r>
        <w:t xml:space="preserve"> </w:t>
      </w:r>
      <w:r>
        <w:rPr>
          <w:b/>
          <w:bCs/>
        </w:rPr>
        <w:t xml:space="preserve">после</w:t>
      </w:r>
      <w:r>
        <w:t xml:space="preserve"> </w:t>
      </w:r>
      <w:r>
        <w:t xml:space="preserve">того, как документы прогнаны через наш kit (Finalize/Gate/Text Hygiene и т.п.) и (при необходимости) экспортированы в</w:t>
      </w:r>
      <w:r>
        <w:t xml:space="preserve"> </w:t>
      </w:r>
      <w:r>
        <w:rPr>
          <w:b/>
          <w:bCs/>
        </w:rPr>
        <w:t xml:space="preserve">PDF</w:t>
      </w:r>
      <w:r>
        <w:t xml:space="preserve"> </w:t>
      </w:r>
      <w:r>
        <w:t xml:space="preserve">для Gemini AI Studio.</w:t>
      </w:r>
    </w:p>
    <w:p>
      <w:r>
        <w:pict>
          <v:rect style="width:0;height:1.5pt" o:hralign="center" o:hrstd="t" o:hr="t"/>
        </w:pict>
      </w:r>
    </w:p>
    <w:bookmarkStart w:id="20" w:name="master-rules"/>
    <w:p>
      <w:pPr>
        <w:pStyle w:val="Heading2"/>
      </w:pPr>
      <w:r>
        <w:t xml:space="preserve">0) MASTER RULES</w:t>
      </w:r>
    </w:p>
    <w:p>
      <w:pPr>
        <w:pStyle w:val="FirstParagraph"/>
      </w:pPr>
      <w:r>
        <w:t xml:space="preserve">Ниже в промпте (или в системном сообщении) уже должны быть вставлены/присутствовать</w:t>
      </w:r>
      <w:r>
        <w:t xml:space="preserve"> </w:t>
      </w:r>
      <w:r>
        <w:rPr>
          <w:b/>
          <w:bCs/>
        </w:rPr>
        <w:t xml:space="preserve">MASTER RULES</w:t>
      </w:r>
      <w:r>
        <w:t xml:space="preserve"> </w:t>
      </w:r>
      <w:r>
        <w:t xml:space="preserve">из файла</w:t>
      </w:r>
      <w:r>
        <w:t xml:space="preserve"> </w:t>
      </w:r>
      <w:r>
        <w:rPr>
          <w:rStyle w:val="VerbatimChar"/>
        </w:rPr>
        <w:t xml:space="preserve">00_AUDIT_RULES_MASTER.md</w:t>
      </w:r>
      <w:r>
        <w:t xml:space="preserve">.</w:t>
      </w:r>
    </w:p>
    <w:p>
      <w:pPr>
        <w:pStyle w:val="BodyText"/>
      </w:pPr>
      <w:r>
        <w:t xml:space="preserve">Твоя задача — строго следовать MASTER RULES без самодеятельности.</w:t>
      </w:r>
    </w:p>
    <w:p>
      <w:r>
        <w:pict>
          <v:rect style="width:0;height:1.5pt" o:hralign="center" o:hrstd="t" o:hr="t"/>
        </w:pict>
      </w:r>
    </w:p>
    <w:bookmarkEnd w:id="20"/>
    <w:bookmarkStart w:id="22" w:name="что-именно-нужно-сделать-сейчас"/>
    <w:p>
      <w:pPr>
        <w:pStyle w:val="Heading2"/>
      </w:pPr>
      <w:r>
        <w:t xml:space="preserve">1) Что именно нужно сделать сейчас</w:t>
      </w:r>
    </w:p>
    <w:p>
      <w:pPr>
        <w:pStyle w:val="FirstParagraph"/>
      </w:pPr>
      <w:r>
        <w:t xml:space="preserve">Проведи аудит прикреплённого PDF-документа по MASTER RULES и составь таблицу ошибок</w:t>
      </w:r>
      <w:r>
        <w:t xml:space="preserve"> </w:t>
      </w:r>
      <w:r>
        <w:rPr>
          <w:b/>
          <w:bCs/>
        </w:rPr>
        <w:t xml:space="preserve">с готовым текстом замены</w:t>
      </w:r>
      <w:r>
        <w:t xml:space="preserve">, чтобы можно было копировать и вставлять.</w:t>
      </w:r>
    </w:p>
    <w:bookmarkStart w:id="21" w:name="контекст"/>
    <w:p>
      <w:pPr>
        <w:pStyle w:val="Heading3"/>
      </w:pPr>
      <w:r>
        <w:t xml:space="preserve">Контекст</w:t>
      </w:r>
    </w:p>
    <w:p>
      <w:pPr>
        <w:pStyle w:val="FirstParagraph"/>
      </w:pPr>
      <w:r>
        <w:t xml:space="preserve">Документ уже прошёл техническую чистку нашими скриптами, но:</w:t>
      </w:r>
    </w:p>
    <w:p>
      <w:pPr>
        <w:pStyle w:val="Compact"/>
        <w:numPr>
          <w:ilvl w:val="0"/>
          <w:numId w:val="1001"/>
        </w:numPr>
      </w:pPr>
      <w:r>
        <w:t xml:space="preserve">если ты всё равно видишь технические/типографские ошибки — фиксируй их (по MASTER RULES)</w:t>
      </w:r>
    </w:p>
    <w:p>
      <w:pPr>
        <w:pStyle w:val="Compact"/>
        <w:numPr>
          <w:ilvl w:val="0"/>
          <w:numId w:val="1001"/>
        </w:numPr>
      </w:pPr>
      <w:r>
        <w:t xml:space="preserve">если ошибка одного типа повторяется</w:t>
      </w:r>
      <w:r>
        <w:t xml:space="preserve"> </w:t>
      </w:r>
      <w:r>
        <w:rPr>
          <w:b/>
          <w:bCs/>
        </w:rPr>
        <w:t xml:space="preserve">≥ 2–3 раз</w:t>
      </w:r>
      <w:r>
        <w:t xml:space="preserve">, используй правило</w:t>
      </w:r>
      <w:r>
        <w:t xml:space="preserve"> </w:t>
      </w:r>
      <w:r>
        <w:rPr>
          <w:b/>
          <w:bCs/>
        </w:rPr>
        <w:t xml:space="preserve">«Автозамена»</w:t>
      </w:r>
      <w:r>
        <w:t xml:space="preserve"> </w:t>
      </w:r>
      <w:r>
        <w:t xml:space="preserve">(как в MASTER RULES)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4" w:name="формат-вывода-строго"/>
    <w:p>
      <w:pPr>
        <w:pStyle w:val="Heading2"/>
      </w:pPr>
      <w:r>
        <w:t xml:space="preserve">2) Формат вывода (строго)</w:t>
      </w:r>
    </w:p>
    <w:p>
      <w:pPr>
        <w:pStyle w:val="FirstParagraph"/>
      </w:pPr>
      <w:r>
        <w:t xml:space="preserve">Выводи</w:t>
      </w:r>
      <w:r>
        <w:t xml:space="preserve"> </w:t>
      </w:r>
      <w:r>
        <w:rPr>
          <w:b/>
          <w:bCs/>
        </w:rPr>
        <w:t xml:space="preserve">только Markdown-таблицу</w:t>
      </w:r>
      <w:r>
        <w:t xml:space="preserve"> </w:t>
      </w:r>
      <w:r>
        <w:t xml:space="preserve">с колонками: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Локация</w:t>
            </w:r>
          </w:p>
        </w:tc>
        <w:tc>
          <w:tcPr/>
          <w:p>
            <w:pPr>
              <w:pStyle w:val="Compact"/>
            </w:pPr>
            <w:r>
              <w:t xml:space="preserve">Ошибка (цитата)</w:t>
            </w:r>
          </w:p>
        </w:tc>
        <w:tc>
          <w:tcPr/>
          <w:p>
            <w:pPr>
              <w:pStyle w:val="Compact"/>
            </w:pPr>
            <w:r>
              <w:t xml:space="preserve">Описание нарушения</w:t>
            </w:r>
          </w:p>
        </w:tc>
        <w:tc>
          <w:tcPr/>
          <w:p>
            <w:pPr>
              <w:pStyle w:val="Compact"/>
            </w:pPr>
            <w:r>
              <w:t xml:space="preserve">Исправление</w:t>
            </w:r>
          </w:p>
        </w:tc>
      </w:tr>
    </w:tbl>
    <w:p>
      <w:pPr>
        <w:pStyle w:val="BodyText"/>
      </w:pPr>
      <w:r>
        <w:t xml:space="preserve">Требования: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Ничего не выдумывай.</w:t>
      </w:r>
      <w:r>
        <w:t xml:space="preserve"> </w:t>
      </w:r>
      <w:r>
        <w:t xml:space="preserve">Только то, что есть в документе.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Локация</w:t>
      </w:r>
      <w:r>
        <w:t xml:space="preserve">: страница + объект (абзац/раздел/таблица/строка/ячейка). Для таблиц максимально конкретно.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Ошибка (цитата)</w:t>
      </w:r>
      <w:r>
        <w:t xml:space="preserve">: 1–2 строки, чтобы место можно было быстро найти.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Исправление</w:t>
      </w:r>
      <w:r>
        <w:t xml:space="preserve">: готовый вариант текста/значения для замены.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Нет иерархии ошибок.</w:t>
      </w:r>
      <w:r>
        <w:t xml:space="preserve"> </w:t>
      </w:r>
      <w:r>
        <w:t xml:space="preserve">Не используй MAJOR/MINOR/BLOCKER.</w:t>
      </w:r>
    </w:p>
    <w:bookmarkStart w:id="23" w:name="правило-автозамена"/>
    <w:p>
      <w:pPr>
        <w:pStyle w:val="Heading3"/>
      </w:pPr>
      <w:r>
        <w:t xml:space="preserve">Правило «Автозамена»</w:t>
      </w:r>
    </w:p>
    <w:p>
      <w:pPr>
        <w:pStyle w:val="FirstParagraph"/>
      </w:pPr>
      <w:r>
        <w:t xml:space="preserve">Если</w:t>
      </w:r>
      <w:r>
        <w:t xml:space="preserve"> </w:t>
      </w:r>
      <w:r>
        <w:rPr>
          <w:b/>
          <w:bCs/>
        </w:rPr>
        <w:t xml:space="preserve">абсолютно одна и та же</w:t>
      </w:r>
      <w:r>
        <w:t xml:space="preserve"> </w:t>
      </w:r>
      <w:r>
        <w:t xml:space="preserve">ошибка повторяется</w:t>
      </w:r>
      <w:r>
        <w:t xml:space="preserve"> </w:t>
      </w:r>
      <w:r>
        <w:rPr>
          <w:b/>
          <w:bCs/>
        </w:rPr>
        <w:t xml:space="preserve">≥ 2–3 раз</w:t>
      </w:r>
      <w:r>
        <w:t xml:space="preserve"> </w:t>
      </w:r>
      <w:r>
        <w:t xml:space="preserve">и исправление одинаковое:</w:t>
      </w:r>
    </w:p>
    <w:p>
      <w:pPr>
        <w:pStyle w:val="Compact"/>
        <w:numPr>
          <w:ilvl w:val="0"/>
          <w:numId w:val="1003"/>
        </w:numPr>
      </w:pPr>
      <w:r>
        <w:t xml:space="preserve">делай</w:t>
      </w:r>
      <w:r>
        <w:t xml:space="preserve"> </w:t>
      </w:r>
      <w:r>
        <w:rPr>
          <w:b/>
          <w:bCs/>
        </w:rPr>
        <w:t xml:space="preserve">одну</w:t>
      </w:r>
      <w:r>
        <w:t xml:space="preserve"> </w:t>
      </w:r>
      <w:r>
        <w:t xml:space="preserve">строку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Локация</w:t>
      </w:r>
      <w:r>
        <w:t xml:space="preserve"> </w:t>
      </w:r>
      <w:r>
        <w:t xml:space="preserve">=</w:t>
      </w:r>
      <w:r>
        <w:t xml:space="preserve"> </w:t>
      </w:r>
      <w:r>
        <w:rPr>
          <w:rStyle w:val="VerbatimChar"/>
        </w:rPr>
        <w:t xml:space="preserve">Автозамена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Исправление</w:t>
      </w:r>
      <w:r>
        <w:t xml:space="preserve"> </w:t>
      </w:r>
      <w:r>
        <w:t xml:space="preserve">в формате:</w:t>
      </w:r>
      <w:r>
        <w:t xml:space="preserve"> </w:t>
      </w:r>
      <w:r>
        <w:rPr>
          <w:rStyle w:val="VerbatimChar"/>
        </w:rPr>
        <w:t xml:space="preserve">Найти: ... -&gt; Заменить на: ...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5" w:name="протокол-для-длинных-документов"/>
    <w:p>
      <w:pPr>
        <w:pStyle w:val="Heading2"/>
      </w:pPr>
      <w:r>
        <w:t xml:space="preserve">3) Протокол для длинных документов</w:t>
      </w:r>
    </w:p>
    <w:p>
      <w:pPr>
        <w:pStyle w:val="FirstParagraph"/>
      </w:pPr>
      <w:r>
        <w:t xml:space="preserve">Если из‑за лимитов ответа ты не можешь вывести всё сразу:</w:t>
      </w:r>
    </w:p>
    <w:p>
      <w:pPr>
        <w:pStyle w:val="Compact"/>
        <w:numPr>
          <w:ilvl w:val="0"/>
          <w:numId w:val="1004"/>
        </w:numPr>
      </w:pPr>
      <w:r>
        <w:t xml:space="preserve">остановись на чистой границе (конец страницы/раздела/таблицы)</w:t>
      </w:r>
    </w:p>
    <w:p>
      <w:pPr>
        <w:pStyle w:val="Compact"/>
        <w:numPr>
          <w:ilvl w:val="0"/>
          <w:numId w:val="1004"/>
        </w:numPr>
      </w:pPr>
      <w:r>
        <w:t xml:space="preserve">закрой таблицу</w:t>
      </w:r>
    </w:p>
    <w:p>
      <w:pPr>
        <w:pStyle w:val="Compact"/>
        <w:numPr>
          <w:ilvl w:val="0"/>
          <w:numId w:val="1004"/>
        </w:numPr>
      </w:pPr>
      <w:r>
        <w:t xml:space="preserve">добавь одну строку после таблицы:</w:t>
      </w:r>
    </w:p>
    <w:p>
      <w:pPr>
        <w:pStyle w:val="FirstParagraph"/>
      </w:pPr>
      <w:r>
        <w:rPr>
          <w:b/>
          <w:bCs/>
        </w:rPr>
        <w:t xml:space="preserve">STOP — проверено до: стр. N. Следующая точка: стр. N+1 (или конкретная таблица/абзац). Следующий №: K.</w:t>
      </w:r>
    </w:p>
    <w:p>
      <w:pPr>
        <w:pStyle w:val="BodyText"/>
      </w:pPr>
      <w:r>
        <w:t xml:space="preserve">Дальше жди моего сообщения</w:t>
      </w:r>
      <w:r>
        <w:t xml:space="preserve"> </w:t>
      </w:r>
      <w:r>
        <w:rPr>
          <w:b/>
          <w:bCs/>
        </w:rPr>
        <w:t xml:space="preserve">«Дальше»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Начинай аудит с первой страницы прямо сейчас.</w:t>
      </w:r>
    </w:p>
    <w:bookmarkEnd w:id="25"/>
    <w:bookmarkEnd w:id="2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2026-04-02T22:04:34Z</dcterms:created>
  <dcterms:modified xsi:type="dcterms:W3CDTF">2026-04-02T22:04:34Z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